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75043" w:rsidRPr="000456FB" w14:paraId="538D4E29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75043" w:rsidRPr="000456FB" w14:paraId="4D4ED11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99BF737" w14:textId="3636CBB5" w:rsidR="00275043" w:rsidRPr="000456FB" w:rsidRDefault="000456FB" w:rsidP="000456FB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="00E9304F" w:rsidRPr="000456FB"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  <w:r w:rsidR="0004372A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E9304F" w:rsidRPr="000456F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A423E" w:rsidRPr="000456FB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</w:t>
                  </w:r>
                  <w:r w:rsidR="00E9304F" w:rsidRPr="000456FB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73BC6A19" w14:textId="77777777" w:rsidR="0004372A" w:rsidRPr="0004372A" w:rsidRDefault="0004372A" w:rsidP="000437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04372A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7F67D477" w14:textId="475C777B" w:rsidR="00275043" w:rsidRPr="000456FB" w:rsidRDefault="0004372A" w:rsidP="0004372A">
                  <w:pPr>
                    <w:jc w:val="right"/>
                    <w:rPr>
                      <w:sz w:val="24"/>
                      <w:szCs w:val="24"/>
                    </w:rPr>
                  </w:pPr>
                  <w:r w:rsidRPr="0004372A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3B93759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75043" w:rsidRPr="000456FB" w14:paraId="6B23C22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6C42" w14:textId="77777777" w:rsidR="00275043" w:rsidRPr="000456FB" w:rsidRDefault="00275043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195C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55DC22F1" w14:textId="77777777" w:rsidR="00275043" w:rsidRPr="000456FB" w:rsidRDefault="00275043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75043" w:rsidRPr="000456FB" w14:paraId="0C6C476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9354A32" w14:textId="77777777" w:rsidR="00275043" w:rsidRPr="000456FB" w:rsidRDefault="00E9304F">
            <w:pPr>
              <w:ind w:firstLine="420"/>
              <w:jc w:val="center"/>
              <w:rPr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Распределение иных межбюджетных трансфертов бюджетам поселений Тутаевского муниципального района на 2025 год</w:t>
            </w:r>
          </w:p>
        </w:tc>
      </w:tr>
    </w:tbl>
    <w:p w14:paraId="30FC9309" w14:textId="77777777" w:rsidR="00275043" w:rsidRPr="000456FB" w:rsidRDefault="00275043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75043" w:rsidRPr="000456FB" w14:paraId="27570DB3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8809184" w14:textId="77777777" w:rsidR="000456FB" w:rsidRDefault="00E9304F" w:rsidP="000456FB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1.Поощрение муниципальных управленческих команд за достижение</w:t>
            </w:r>
          </w:p>
          <w:p w14:paraId="64A19ED4" w14:textId="675B36AA" w:rsidR="00275043" w:rsidRPr="000456FB" w:rsidRDefault="00E9304F" w:rsidP="000456FB">
            <w:pPr>
              <w:ind w:firstLine="420"/>
              <w:jc w:val="center"/>
              <w:rPr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показателей деятельности</w:t>
            </w:r>
          </w:p>
        </w:tc>
      </w:tr>
    </w:tbl>
    <w:p w14:paraId="51B547F8" w14:textId="77777777" w:rsidR="00275043" w:rsidRPr="000456FB" w:rsidRDefault="00275043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75043" w:rsidRPr="000456FB" w14:paraId="7C9C03DB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6DAEC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Наименование</w:t>
            </w:r>
          </w:p>
          <w:p w14:paraId="605963CD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6A808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План (руб.)</w:t>
            </w:r>
          </w:p>
          <w:p w14:paraId="77791EB5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084CDD60" w14:textId="77777777" w:rsidR="00275043" w:rsidRPr="000456FB" w:rsidRDefault="00275043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75043" w:rsidRPr="000456FB" w14:paraId="48F1C31F" w14:textId="77777777" w:rsidTr="000456FB">
        <w:trPr>
          <w:trHeight w:val="98"/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5663F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1</w:t>
            </w:r>
          </w:p>
          <w:p w14:paraId="20C04579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EA7C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2</w:t>
            </w:r>
          </w:p>
          <w:p w14:paraId="2E713B04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75043" w:rsidRPr="000456FB" w14:paraId="677FEAC9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5EB7" w14:textId="77777777" w:rsidR="00275043" w:rsidRPr="000456FB" w:rsidRDefault="00E9304F">
            <w:pPr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863F" w14:textId="77777777" w:rsidR="00275043" w:rsidRPr="000456FB" w:rsidRDefault="00E9304F">
            <w:pPr>
              <w:jc w:val="right"/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275043" w:rsidRPr="000456FB" w14:paraId="29DA2185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214C" w14:textId="77777777" w:rsidR="00275043" w:rsidRPr="000456FB" w:rsidRDefault="00E9304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3940" w14:textId="77777777" w:rsidR="00275043" w:rsidRPr="000456FB" w:rsidRDefault="00E9304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75 000</w:t>
            </w:r>
          </w:p>
        </w:tc>
      </w:tr>
    </w:tbl>
    <w:p w14:paraId="3044B9EB" w14:textId="77777777" w:rsidR="00275043" w:rsidRPr="000456FB" w:rsidRDefault="00275043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75043" w:rsidRPr="000456FB" w14:paraId="4B14A725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tbl>
            <w:tblPr>
              <w:tblW w:w="10489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10009"/>
            </w:tblGrid>
            <w:tr w:rsidR="00275043" w:rsidRPr="000456FB" w14:paraId="72CD56F7" w14:textId="77777777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D349A" w14:textId="29CBEA06" w:rsidR="00275043" w:rsidRPr="000456FB" w:rsidRDefault="00E9304F">
                  <w:pPr>
                    <w:ind w:firstLine="42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0456FB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836CDA" w14:textId="77777777" w:rsidR="000456FB" w:rsidRDefault="000456FB">
                  <w:pPr>
                    <w:ind w:firstLine="42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14:paraId="71951877" w14:textId="77777777" w:rsidR="000456FB" w:rsidRDefault="000456FB">
                  <w:pPr>
                    <w:ind w:firstLine="42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456FB">
                    <w:rPr>
                      <w:b/>
                      <w:bCs/>
                      <w:color w:val="000000"/>
                      <w:sz w:val="24"/>
                      <w:szCs w:val="24"/>
                    </w:rPr>
                    <w:t>2.</w:t>
                  </w:r>
                  <w:r w:rsidR="00E9304F" w:rsidRPr="000456FB">
                    <w:rPr>
                      <w:b/>
                      <w:bCs/>
                      <w:color w:val="000000"/>
                      <w:sz w:val="24"/>
                      <w:szCs w:val="24"/>
                    </w:rPr>
                    <w:t>Межбюджетные трансферты на выявление и демонтаж остаточных</w:t>
                  </w:r>
                </w:p>
                <w:p w14:paraId="44F7D5AE" w14:textId="314CFD10" w:rsidR="00275043" w:rsidRPr="000456FB" w:rsidRDefault="00E9304F">
                  <w:pPr>
                    <w:ind w:firstLine="42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456FB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элементов фактически погибших объектов</w:t>
                  </w:r>
                </w:p>
              </w:tc>
            </w:tr>
          </w:tbl>
          <w:p w14:paraId="4A8E2B01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725D11DA" w14:textId="77777777" w:rsidR="00275043" w:rsidRPr="000456FB" w:rsidRDefault="00275043">
      <w:pPr>
        <w:rPr>
          <w:vanish/>
          <w:sz w:val="24"/>
          <w:szCs w:val="24"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75043" w:rsidRPr="000456FB" w14:paraId="5061FEA9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2C91C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Наименование</w:t>
            </w:r>
          </w:p>
          <w:p w14:paraId="6F6A2D2E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44136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План (руб.)</w:t>
            </w:r>
          </w:p>
          <w:p w14:paraId="56568610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5A7373FB" w14:textId="77777777" w:rsidR="00275043" w:rsidRPr="000456FB" w:rsidRDefault="00275043">
      <w:pPr>
        <w:rPr>
          <w:vanish/>
          <w:sz w:val="24"/>
          <w:szCs w:val="24"/>
        </w:rPr>
      </w:pPr>
      <w:bookmarkStart w:id="3" w:name="__bookmark_4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75043" w:rsidRPr="000456FB" w14:paraId="45A4509E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5552E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1</w:t>
            </w:r>
          </w:p>
          <w:p w14:paraId="0B1175E5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47DCD" w14:textId="77777777" w:rsidR="00275043" w:rsidRPr="000456FB" w:rsidRDefault="00E9304F">
            <w:pPr>
              <w:jc w:val="center"/>
              <w:rPr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2</w:t>
            </w:r>
          </w:p>
          <w:p w14:paraId="53BAF05F" w14:textId="77777777" w:rsidR="00275043" w:rsidRPr="000456FB" w:rsidRDefault="0027504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75043" w:rsidRPr="000456FB" w14:paraId="015DD724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8AA6" w14:textId="77777777" w:rsidR="00275043" w:rsidRPr="000456FB" w:rsidRDefault="00E9304F">
            <w:pPr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городское поселение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E690" w14:textId="77777777" w:rsidR="00275043" w:rsidRPr="000456FB" w:rsidRDefault="00E9304F">
            <w:pPr>
              <w:jc w:val="right"/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1 599 802</w:t>
            </w:r>
          </w:p>
        </w:tc>
      </w:tr>
      <w:tr w:rsidR="00275043" w:rsidRPr="000456FB" w14:paraId="14E3E7B3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35BB" w14:textId="77777777" w:rsidR="00275043" w:rsidRPr="000456FB" w:rsidRDefault="00E9304F">
            <w:pPr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FC82" w14:textId="77777777" w:rsidR="00275043" w:rsidRPr="000456FB" w:rsidRDefault="00E9304F">
            <w:pPr>
              <w:jc w:val="right"/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2 642 795</w:t>
            </w:r>
          </w:p>
        </w:tc>
      </w:tr>
      <w:tr w:rsidR="00275043" w:rsidRPr="000456FB" w14:paraId="40376DEF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7F5E" w14:textId="5AF8EE54" w:rsidR="00275043" w:rsidRPr="000456FB" w:rsidRDefault="00E9304F">
            <w:pPr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Чебаковское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EFB9C" w14:textId="77777777" w:rsidR="00275043" w:rsidRPr="000456FB" w:rsidRDefault="00E9304F">
            <w:pPr>
              <w:jc w:val="right"/>
              <w:rPr>
                <w:color w:val="000000"/>
                <w:sz w:val="24"/>
                <w:szCs w:val="24"/>
              </w:rPr>
            </w:pPr>
            <w:r w:rsidRPr="000456FB">
              <w:rPr>
                <w:color w:val="000000"/>
                <w:sz w:val="24"/>
                <w:szCs w:val="24"/>
              </w:rPr>
              <w:t>397 208</w:t>
            </w:r>
          </w:p>
        </w:tc>
      </w:tr>
      <w:tr w:rsidR="00275043" w:rsidRPr="000456FB" w14:paraId="3F401F1F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30A2" w14:textId="77777777" w:rsidR="00275043" w:rsidRPr="000456FB" w:rsidRDefault="00E9304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8347" w14:textId="77777777" w:rsidR="00275043" w:rsidRPr="000456FB" w:rsidRDefault="00E9304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456FB">
              <w:rPr>
                <w:b/>
                <w:bCs/>
                <w:color w:val="000000"/>
                <w:sz w:val="24"/>
                <w:szCs w:val="24"/>
              </w:rPr>
              <w:t>4 639 805</w:t>
            </w:r>
          </w:p>
        </w:tc>
      </w:tr>
    </w:tbl>
    <w:p w14:paraId="19F6CA6C" w14:textId="77777777" w:rsidR="002B54EB" w:rsidRPr="000456FB" w:rsidRDefault="002B54EB">
      <w:pPr>
        <w:rPr>
          <w:sz w:val="24"/>
          <w:szCs w:val="24"/>
        </w:rPr>
      </w:pPr>
    </w:p>
    <w:sectPr w:rsidR="002B54EB" w:rsidRPr="000456F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BC1B2" w14:textId="77777777" w:rsidR="002B54EB" w:rsidRDefault="00E9304F">
      <w:r>
        <w:separator/>
      </w:r>
    </w:p>
  </w:endnote>
  <w:endnote w:type="continuationSeparator" w:id="0">
    <w:p w14:paraId="63E01A00" w14:textId="77777777" w:rsidR="002B54EB" w:rsidRDefault="00E9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75043" w14:paraId="29868AB1" w14:textId="77777777">
      <w:tc>
        <w:tcPr>
          <w:tcW w:w="10704" w:type="dxa"/>
        </w:tcPr>
        <w:p w14:paraId="71F46DF7" w14:textId="77777777" w:rsidR="00275043" w:rsidRDefault="00E9304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92B9F2E" w14:textId="77777777" w:rsidR="00275043" w:rsidRDefault="0027504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42C3" w14:textId="77777777" w:rsidR="002B54EB" w:rsidRDefault="00E9304F">
      <w:r>
        <w:separator/>
      </w:r>
    </w:p>
  </w:footnote>
  <w:footnote w:type="continuationSeparator" w:id="0">
    <w:p w14:paraId="41281C9E" w14:textId="77777777" w:rsidR="002B54EB" w:rsidRDefault="00E93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75043" w14:paraId="3A913153" w14:textId="77777777">
      <w:tc>
        <w:tcPr>
          <w:tcW w:w="10704" w:type="dxa"/>
        </w:tcPr>
        <w:p w14:paraId="1FC63425" w14:textId="77777777" w:rsidR="00275043" w:rsidRDefault="00E9304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11CB2D2F" w14:textId="77777777" w:rsidR="00275043" w:rsidRDefault="0027504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43"/>
    <w:rsid w:val="0004372A"/>
    <w:rsid w:val="000456FB"/>
    <w:rsid w:val="00275043"/>
    <w:rsid w:val="002B54EB"/>
    <w:rsid w:val="009B143F"/>
    <w:rsid w:val="00BD7FBC"/>
    <w:rsid w:val="00E9304F"/>
    <w:rsid w:val="00EA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A70D3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6</cp:revision>
  <dcterms:created xsi:type="dcterms:W3CDTF">2025-09-19T13:02:00Z</dcterms:created>
  <dcterms:modified xsi:type="dcterms:W3CDTF">2025-09-29T08:28:00Z</dcterms:modified>
</cp:coreProperties>
</file>